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592DD" w14:textId="77777777" w:rsidR="00C96966" w:rsidRDefault="00C96966" w:rsidP="008F57AC">
      <w:pPr>
        <w:jc w:val="center"/>
        <w:rPr>
          <w:sz w:val="52"/>
          <w:szCs w:val="52"/>
        </w:rPr>
      </w:pPr>
      <w:r>
        <w:rPr>
          <w:sz w:val="52"/>
          <w:szCs w:val="52"/>
        </w:rPr>
        <w:t>Office of Economic Opportunity (OEO)</w:t>
      </w:r>
    </w:p>
    <w:p w14:paraId="458A0CA8" w14:textId="6FA6B689" w:rsidR="008F57AC" w:rsidRDefault="008F57AC" w:rsidP="008F57AC">
      <w:pPr>
        <w:jc w:val="center"/>
        <w:rPr>
          <w:sz w:val="52"/>
          <w:szCs w:val="52"/>
        </w:rPr>
      </w:pPr>
      <w:r w:rsidRPr="008F57AC">
        <w:rPr>
          <w:sz w:val="52"/>
          <w:szCs w:val="52"/>
        </w:rPr>
        <w:t>FAQs</w:t>
      </w:r>
    </w:p>
    <w:p w14:paraId="16FB9E24" w14:textId="6823B315" w:rsidR="008F57AC" w:rsidRPr="00C96966" w:rsidRDefault="008F57AC" w:rsidP="008F57AC">
      <w:pPr>
        <w:pBdr>
          <w:bottom w:val="single" w:sz="12" w:space="1" w:color="auto"/>
        </w:pBdr>
        <w:jc w:val="center"/>
        <w:rPr>
          <w:b/>
          <w:bCs/>
          <w:sz w:val="28"/>
          <w:szCs w:val="28"/>
        </w:rPr>
      </w:pPr>
      <w:r w:rsidRPr="00C96966">
        <w:rPr>
          <w:b/>
          <w:bCs/>
          <w:sz w:val="28"/>
          <w:szCs w:val="28"/>
        </w:rPr>
        <w:t xml:space="preserve">Frequently Asked Questions </w:t>
      </w:r>
    </w:p>
    <w:p w14:paraId="2F459C2C" w14:textId="6C8CA947" w:rsidR="008F57AC" w:rsidRPr="00155276" w:rsidRDefault="008F57AC" w:rsidP="008F57AC">
      <w:pPr>
        <w:rPr>
          <w:b/>
          <w:bCs/>
          <w:sz w:val="28"/>
          <w:szCs w:val="28"/>
        </w:rPr>
      </w:pPr>
      <w:r w:rsidRPr="00155276">
        <w:rPr>
          <w:b/>
          <w:bCs/>
          <w:sz w:val="28"/>
          <w:szCs w:val="28"/>
        </w:rPr>
        <w:t>Certification and Registration Questions</w:t>
      </w:r>
    </w:p>
    <w:p w14:paraId="6B46FA3B" w14:textId="5EDB9E41" w:rsidR="008F57AC" w:rsidRDefault="008F57AC" w:rsidP="003A728B">
      <w:pPr>
        <w:pStyle w:val="ListParagraph"/>
        <w:numPr>
          <w:ilvl w:val="0"/>
          <w:numId w:val="1"/>
        </w:numPr>
        <w:jc w:val="both"/>
        <w:rPr>
          <w:sz w:val="24"/>
          <w:szCs w:val="24"/>
        </w:rPr>
      </w:pPr>
      <w:r>
        <w:rPr>
          <w:sz w:val="24"/>
          <w:szCs w:val="24"/>
        </w:rPr>
        <w:t>What is M/W/DSBE Certification and how long is the process?</w:t>
      </w:r>
    </w:p>
    <w:p w14:paraId="4C1BBF02" w14:textId="4EFF9F13" w:rsidR="00CB5284" w:rsidRPr="00CB5284" w:rsidRDefault="00CB5284" w:rsidP="003A728B">
      <w:pPr>
        <w:pStyle w:val="ListParagraph"/>
        <w:jc w:val="both"/>
        <w:rPr>
          <w:sz w:val="24"/>
          <w:szCs w:val="24"/>
        </w:rPr>
      </w:pPr>
      <w:r w:rsidRPr="00D26576">
        <w:rPr>
          <w:b/>
          <w:bCs/>
          <w:sz w:val="24"/>
          <w:szCs w:val="24"/>
        </w:rPr>
        <w:t>Answer:</w:t>
      </w:r>
      <w:r>
        <w:rPr>
          <w:sz w:val="24"/>
          <w:szCs w:val="24"/>
        </w:rPr>
        <w:t xml:space="preserve"> </w:t>
      </w:r>
      <w:r w:rsidRPr="00CB5284">
        <w:rPr>
          <w:sz w:val="24"/>
          <w:szCs w:val="24"/>
        </w:rPr>
        <w:t xml:space="preserve">M/W/DSBE Certification verifies that at least 51% of a business is controlled, </w:t>
      </w:r>
      <w:r w:rsidR="00B02163" w:rsidRPr="00CB5284">
        <w:rPr>
          <w:sz w:val="24"/>
          <w:szCs w:val="24"/>
        </w:rPr>
        <w:t>operated,</w:t>
      </w:r>
      <w:r w:rsidRPr="00CB5284">
        <w:rPr>
          <w:sz w:val="24"/>
          <w:szCs w:val="24"/>
        </w:rPr>
        <w:t xml:space="preserve"> and owned by a minority, </w:t>
      </w:r>
      <w:r w:rsidR="00B02163" w:rsidRPr="00CB5284">
        <w:rPr>
          <w:sz w:val="24"/>
          <w:szCs w:val="24"/>
        </w:rPr>
        <w:t>wom</w:t>
      </w:r>
      <w:r w:rsidR="00B02163">
        <w:rPr>
          <w:sz w:val="24"/>
          <w:szCs w:val="24"/>
        </w:rPr>
        <w:t>a</w:t>
      </w:r>
      <w:r w:rsidR="00B02163" w:rsidRPr="00CB5284">
        <w:rPr>
          <w:sz w:val="24"/>
          <w:szCs w:val="24"/>
        </w:rPr>
        <w:t>n,</w:t>
      </w:r>
      <w:r w:rsidRPr="00CB5284">
        <w:rPr>
          <w:sz w:val="24"/>
          <w:szCs w:val="24"/>
        </w:rPr>
        <w:t xml:space="preserve"> or disabled person.</w:t>
      </w:r>
    </w:p>
    <w:p w14:paraId="2A530F36" w14:textId="654DC6E7" w:rsidR="00CB5284" w:rsidRDefault="00CB5284" w:rsidP="003A728B">
      <w:pPr>
        <w:pStyle w:val="ListParagraph"/>
        <w:jc w:val="both"/>
        <w:rPr>
          <w:sz w:val="24"/>
          <w:szCs w:val="24"/>
        </w:rPr>
      </w:pPr>
      <w:r w:rsidRPr="00CB5284">
        <w:rPr>
          <w:sz w:val="24"/>
          <w:szCs w:val="24"/>
        </w:rPr>
        <w:t xml:space="preserve">Visit </w:t>
      </w:r>
      <w:r w:rsidR="00B02163" w:rsidRPr="00CB5284">
        <w:rPr>
          <w:sz w:val="24"/>
          <w:szCs w:val="24"/>
        </w:rPr>
        <w:t>the OEO’s</w:t>
      </w:r>
      <w:r w:rsidRPr="00CB5284">
        <w:rPr>
          <w:sz w:val="24"/>
          <w:szCs w:val="24"/>
        </w:rPr>
        <w:t xml:space="preserve"> website at phila.mwdsbe.com for a listing of Recognized Certifying Agencies. Click on the agency’s link, read their </w:t>
      </w:r>
      <w:r w:rsidR="00B02163" w:rsidRPr="00CB5284">
        <w:rPr>
          <w:sz w:val="24"/>
          <w:szCs w:val="24"/>
        </w:rPr>
        <w:t>instructions,</w:t>
      </w:r>
      <w:r w:rsidRPr="00CB5284">
        <w:rPr>
          <w:sz w:val="24"/>
          <w:szCs w:val="24"/>
        </w:rPr>
        <w:t xml:space="preserve"> and complete their application. Certification takes approximately 60 to 90 days depending on the certifying agency and the completeness of your application.</w:t>
      </w:r>
    </w:p>
    <w:p w14:paraId="141621CB" w14:textId="77777777" w:rsidR="00CB5284" w:rsidRDefault="00CB5284" w:rsidP="003A728B">
      <w:pPr>
        <w:pStyle w:val="ListParagraph"/>
        <w:jc w:val="both"/>
        <w:rPr>
          <w:sz w:val="24"/>
          <w:szCs w:val="24"/>
        </w:rPr>
      </w:pPr>
    </w:p>
    <w:p w14:paraId="444AC26F" w14:textId="6AC9F05C" w:rsidR="008F57AC" w:rsidRDefault="008F57AC" w:rsidP="003A728B">
      <w:pPr>
        <w:pStyle w:val="ListParagraph"/>
        <w:numPr>
          <w:ilvl w:val="0"/>
          <w:numId w:val="1"/>
        </w:numPr>
        <w:jc w:val="both"/>
        <w:rPr>
          <w:sz w:val="24"/>
          <w:szCs w:val="24"/>
        </w:rPr>
      </w:pPr>
      <w:r>
        <w:rPr>
          <w:sz w:val="24"/>
          <w:szCs w:val="24"/>
        </w:rPr>
        <w:t>What is OEO Registration and how long is the process?</w:t>
      </w:r>
    </w:p>
    <w:p w14:paraId="661E0B47" w14:textId="7475606E" w:rsidR="00CB5284" w:rsidRPr="00CB5284" w:rsidRDefault="00CB5284" w:rsidP="003A728B">
      <w:pPr>
        <w:pStyle w:val="ListParagraph"/>
        <w:jc w:val="both"/>
        <w:rPr>
          <w:sz w:val="24"/>
          <w:szCs w:val="24"/>
        </w:rPr>
      </w:pPr>
      <w:r w:rsidRPr="00D26576">
        <w:rPr>
          <w:b/>
          <w:bCs/>
          <w:sz w:val="24"/>
          <w:szCs w:val="24"/>
        </w:rPr>
        <w:t>Answer:</w:t>
      </w:r>
      <w:r>
        <w:rPr>
          <w:sz w:val="24"/>
          <w:szCs w:val="24"/>
        </w:rPr>
        <w:t xml:space="preserve"> </w:t>
      </w:r>
      <w:r w:rsidRPr="00CB5284">
        <w:rPr>
          <w:sz w:val="24"/>
          <w:szCs w:val="24"/>
        </w:rPr>
        <w:t xml:space="preserve">OEO Registration is the process of going online (phila.mwdsbe.com) to complete the Office of Economic Opportunity’s (OEO) Registration Application. This application takes approximately 30 minutes to complete with questions pertaining to a firm’s profile (i.e.: </w:t>
      </w:r>
      <w:r w:rsidR="00643BED">
        <w:rPr>
          <w:sz w:val="24"/>
          <w:szCs w:val="24"/>
        </w:rPr>
        <w:t>n</w:t>
      </w:r>
      <w:r w:rsidRPr="00CB5284">
        <w:rPr>
          <w:sz w:val="24"/>
          <w:szCs w:val="24"/>
        </w:rPr>
        <w:t>ame, address, city, state, zip code, EIN, number of employees, etc.).</w:t>
      </w:r>
    </w:p>
    <w:p w14:paraId="6016FBF2" w14:textId="051623ED" w:rsidR="00CB5284" w:rsidRDefault="00CB5284" w:rsidP="003A728B">
      <w:pPr>
        <w:pStyle w:val="ListParagraph"/>
        <w:jc w:val="both"/>
        <w:rPr>
          <w:sz w:val="24"/>
          <w:szCs w:val="24"/>
        </w:rPr>
      </w:pPr>
      <w:r w:rsidRPr="00CB5284">
        <w:rPr>
          <w:sz w:val="24"/>
          <w:szCs w:val="24"/>
        </w:rPr>
        <w:t xml:space="preserve">After you complete the application, it will take </w:t>
      </w:r>
      <w:r w:rsidR="00643BED">
        <w:rPr>
          <w:sz w:val="24"/>
          <w:szCs w:val="24"/>
        </w:rPr>
        <w:t>5-10</w:t>
      </w:r>
      <w:r w:rsidRPr="00CB5284">
        <w:rPr>
          <w:sz w:val="24"/>
          <w:szCs w:val="24"/>
        </w:rPr>
        <w:t xml:space="preserve"> business days to process, and if it has been approved, you will receive a Registration Letter via email. The Registration letter will include your registration number, North American Industry Classification System </w:t>
      </w:r>
      <w:r w:rsidR="00410362">
        <w:rPr>
          <w:sz w:val="24"/>
          <w:szCs w:val="24"/>
        </w:rPr>
        <w:t>(NAICS) codes, date issued and expiration date.</w:t>
      </w:r>
    </w:p>
    <w:p w14:paraId="184B6DC7" w14:textId="26D7F5A0" w:rsidR="00CB5284" w:rsidRPr="00D26576" w:rsidRDefault="00D26576" w:rsidP="003A728B">
      <w:pPr>
        <w:pStyle w:val="ListParagraph"/>
        <w:jc w:val="both"/>
        <w:rPr>
          <w:b/>
          <w:bCs/>
          <w:sz w:val="24"/>
          <w:szCs w:val="24"/>
        </w:rPr>
      </w:pPr>
      <w:r w:rsidRPr="00D26576">
        <w:rPr>
          <w:sz w:val="24"/>
          <w:szCs w:val="24"/>
        </w:rPr>
        <w:t xml:space="preserve">A vendor’s registration with OEO is tied directly to the certification expiration/annual renewal date. When you renew your certification, you are required to renew your registration with OEO. At this time, your business may be found online in the OEO Registry. </w:t>
      </w:r>
      <w:r w:rsidRPr="00D26576">
        <w:rPr>
          <w:b/>
          <w:bCs/>
          <w:sz w:val="24"/>
          <w:szCs w:val="24"/>
        </w:rPr>
        <w:t>A firm must be M/W/DSBE certified before they can be OEO registered.</w:t>
      </w:r>
    </w:p>
    <w:p w14:paraId="45F6B3C5" w14:textId="77777777" w:rsidR="00D26576" w:rsidRDefault="00D26576" w:rsidP="003A728B">
      <w:pPr>
        <w:pStyle w:val="ListParagraph"/>
        <w:jc w:val="both"/>
        <w:rPr>
          <w:sz w:val="24"/>
          <w:szCs w:val="24"/>
        </w:rPr>
      </w:pPr>
    </w:p>
    <w:p w14:paraId="4AC9B471" w14:textId="2AC60249" w:rsidR="008F57AC" w:rsidRDefault="008F57AC" w:rsidP="003A728B">
      <w:pPr>
        <w:pStyle w:val="ListParagraph"/>
        <w:numPr>
          <w:ilvl w:val="0"/>
          <w:numId w:val="1"/>
        </w:numPr>
        <w:jc w:val="both"/>
        <w:rPr>
          <w:sz w:val="24"/>
          <w:szCs w:val="24"/>
        </w:rPr>
      </w:pPr>
      <w:r>
        <w:rPr>
          <w:sz w:val="24"/>
          <w:szCs w:val="24"/>
        </w:rPr>
        <w:t>What are the benefits of being M/W/DSBE Certified and OEO Registered?</w:t>
      </w:r>
    </w:p>
    <w:p w14:paraId="7954CA7B" w14:textId="28F375BD" w:rsidR="00CB5284" w:rsidRPr="00CB5284" w:rsidRDefault="00CB5284" w:rsidP="003A728B">
      <w:pPr>
        <w:pStyle w:val="ListParagraph"/>
        <w:numPr>
          <w:ilvl w:val="0"/>
          <w:numId w:val="23"/>
        </w:numPr>
        <w:jc w:val="both"/>
        <w:rPr>
          <w:sz w:val="24"/>
          <w:szCs w:val="24"/>
        </w:rPr>
      </w:pPr>
      <w:r w:rsidRPr="00D26576">
        <w:rPr>
          <w:b/>
          <w:bCs/>
          <w:sz w:val="24"/>
          <w:szCs w:val="24"/>
        </w:rPr>
        <w:t>Answer:</w:t>
      </w:r>
      <w:r>
        <w:rPr>
          <w:sz w:val="24"/>
          <w:szCs w:val="24"/>
        </w:rPr>
        <w:t xml:space="preserve"> </w:t>
      </w:r>
      <w:r w:rsidRPr="00CB5284">
        <w:rPr>
          <w:sz w:val="24"/>
          <w:szCs w:val="24"/>
        </w:rPr>
        <w:t xml:space="preserve">Free advertisement 365 days a year, your company’s information is listed in OEOs Registry, which is utilized by all City departments, public, </w:t>
      </w:r>
      <w:r w:rsidR="003A728B" w:rsidRPr="00CB5284">
        <w:rPr>
          <w:sz w:val="24"/>
          <w:szCs w:val="24"/>
        </w:rPr>
        <w:t>private,</w:t>
      </w:r>
      <w:r w:rsidRPr="00CB5284">
        <w:rPr>
          <w:sz w:val="24"/>
          <w:szCs w:val="24"/>
        </w:rPr>
        <w:t xml:space="preserve"> and non-profit industries. </w:t>
      </w:r>
    </w:p>
    <w:p w14:paraId="44E8BCE1" w14:textId="1B927540" w:rsidR="00CB5284" w:rsidRPr="00CB5284" w:rsidRDefault="00CB5284" w:rsidP="003A728B">
      <w:pPr>
        <w:pStyle w:val="ListParagraph"/>
        <w:numPr>
          <w:ilvl w:val="0"/>
          <w:numId w:val="23"/>
        </w:numPr>
        <w:jc w:val="both"/>
        <w:rPr>
          <w:sz w:val="24"/>
          <w:szCs w:val="24"/>
        </w:rPr>
      </w:pPr>
      <w:r w:rsidRPr="00CB5284">
        <w:rPr>
          <w:sz w:val="24"/>
          <w:szCs w:val="24"/>
        </w:rPr>
        <w:t>Your firm’s participation on City of Philadelphia contracts will be counted towards M/W/DSBE participation goals.</w:t>
      </w:r>
    </w:p>
    <w:p w14:paraId="2FA2E8AB" w14:textId="1FFFC239" w:rsidR="00CB5284" w:rsidRPr="00CB5284" w:rsidRDefault="00CB5284" w:rsidP="003A728B">
      <w:pPr>
        <w:pStyle w:val="ListParagraph"/>
        <w:numPr>
          <w:ilvl w:val="0"/>
          <w:numId w:val="23"/>
        </w:numPr>
        <w:jc w:val="both"/>
        <w:rPr>
          <w:sz w:val="24"/>
          <w:szCs w:val="24"/>
        </w:rPr>
      </w:pPr>
      <w:r w:rsidRPr="00CB5284">
        <w:rPr>
          <w:sz w:val="24"/>
          <w:szCs w:val="24"/>
        </w:rPr>
        <w:t>The Office of Business Services (OBS) is the City’s one-stop-shop for all business-related services. OBS can assist you with a wide range of issues, from navigating the permit process to identifying loan program</w:t>
      </w:r>
      <w:r w:rsidR="005D6C6F">
        <w:rPr>
          <w:sz w:val="24"/>
          <w:szCs w:val="24"/>
        </w:rPr>
        <w:t>s</w:t>
      </w:r>
      <w:r w:rsidRPr="00CB5284">
        <w:rPr>
          <w:sz w:val="24"/>
          <w:szCs w:val="24"/>
        </w:rPr>
        <w:t xml:space="preserve"> for which you may qualify. Please call 215-683-2100 for more information on how OBS may be of service.</w:t>
      </w:r>
    </w:p>
    <w:p w14:paraId="095285DC" w14:textId="7EB258D9" w:rsidR="00CB5284" w:rsidRDefault="00CB5284" w:rsidP="003A728B">
      <w:pPr>
        <w:pStyle w:val="ListParagraph"/>
        <w:numPr>
          <w:ilvl w:val="0"/>
          <w:numId w:val="23"/>
        </w:numPr>
        <w:jc w:val="both"/>
        <w:rPr>
          <w:sz w:val="24"/>
          <w:szCs w:val="24"/>
        </w:rPr>
      </w:pPr>
      <w:r w:rsidRPr="00CB5284">
        <w:rPr>
          <w:sz w:val="24"/>
          <w:szCs w:val="24"/>
        </w:rPr>
        <w:lastRenderedPageBreak/>
        <w:t>Contractors and professionals seeking vibrant M/W/DSBEs as joint venture partners and subcontractors on major projects in the region view the OEO Registry.</w:t>
      </w:r>
    </w:p>
    <w:p w14:paraId="4D0D062D" w14:textId="0D25428D" w:rsidR="008F57AC" w:rsidRDefault="008F57AC" w:rsidP="003A728B">
      <w:pPr>
        <w:pStyle w:val="ListParagraph"/>
        <w:numPr>
          <w:ilvl w:val="0"/>
          <w:numId w:val="1"/>
        </w:numPr>
        <w:jc w:val="both"/>
        <w:rPr>
          <w:sz w:val="24"/>
          <w:szCs w:val="24"/>
        </w:rPr>
      </w:pPr>
      <w:r>
        <w:rPr>
          <w:sz w:val="24"/>
          <w:szCs w:val="24"/>
        </w:rPr>
        <w:t>I never received a registration letter from the Office of Economic Opportunity (OEO), why?</w:t>
      </w:r>
    </w:p>
    <w:p w14:paraId="4EB5F85D" w14:textId="26F43728" w:rsidR="00CB5284" w:rsidRPr="00CB5284" w:rsidRDefault="00CB5284" w:rsidP="003A728B">
      <w:pPr>
        <w:pStyle w:val="ListParagraph"/>
        <w:jc w:val="both"/>
        <w:rPr>
          <w:sz w:val="24"/>
          <w:szCs w:val="24"/>
        </w:rPr>
      </w:pPr>
      <w:r w:rsidRPr="00D26576">
        <w:rPr>
          <w:b/>
          <w:bCs/>
          <w:sz w:val="24"/>
          <w:szCs w:val="24"/>
        </w:rPr>
        <w:t>Answer:</w:t>
      </w:r>
      <w:r>
        <w:rPr>
          <w:sz w:val="24"/>
          <w:szCs w:val="24"/>
        </w:rPr>
        <w:t xml:space="preserve"> </w:t>
      </w:r>
      <w:r w:rsidRPr="00CB5284">
        <w:rPr>
          <w:sz w:val="24"/>
          <w:szCs w:val="24"/>
        </w:rPr>
        <w:t>Your registration letter may have gone into your Spam Folder.</w:t>
      </w:r>
    </w:p>
    <w:p w14:paraId="3605DCFB" w14:textId="247B21EF" w:rsidR="00CB5284" w:rsidRPr="00CB5284" w:rsidRDefault="00CB5284" w:rsidP="003A728B">
      <w:pPr>
        <w:pStyle w:val="ListParagraph"/>
        <w:jc w:val="both"/>
        <w:rPr>
          <w:sz w:val="24"/>
          <w:szCs w:val="24"/>
        </w:rPr>
      </w:pPr>
      <w:r w:rsidRPr="00CB5284">
        <w:rPr>
          <w:sz w:val="24"/>
          <w:szCs w:val="24"/>
        </w:rPr>
        <w:t>The online registration application has not been completed.</w:t>
      </w:r>
    </w:p>
    <w:p w14:paraId="6976C0FC" w14:textId="0AAF4BB3" w:rsidR="00CB5284" w:rsidRDefault="00CB5284" w:rsidP="003A728B">
      <w:pPr>
        <w:pStyle w:val="ListParagraph"/>
        <w:jc w:val="both"/>
        <w:rPr>
          <w:sz w:val="24"/>
          <w:szCs w:val="24"/>
        </w:rPr>
      </w:pPr>
      <w:r w:rsidRPr="00CB5284">
        <w:rPr>
          <w:sz w:val="24"/>
          <w:szCs w:val="24"/>
        </w:rPr>
        <w:t>Registration Letters are emailed immediately after approval. OEO does not issue certificates. If you have completed a Registration Application, but have not received your letter, cont</w:t>
      </w:r>
      <w:r w:rsidR="005D6C6F">
        <w:rPr>
          <w:sz w:val="24"/>
          <w:szCs w:val="24"/>
        </w:rPr>
        <w:t>act</w:t>
      </w:r>
      <w:r w:rsidRPr="00CB5284">
        <w:rPr>
          <w:sz w:val="24"/>
          <w:szCs w:val="24"/>
        </w:rPr>
        <w:t xml:space="preserve"> OEO (see page 3).</w:t>
      </w:r>
    </w:p>
    <w:p w14:paraId="2609F6C3" w14:textId="77777777" w:rsidR="00CB5284" w:rsidRDefault="00CB5284" w:rsidP="003A728B">
      <w:pPr>
        <w:pStyle w:val="ListParagraph"/>
        <w:jc w:val="both"/>
        <w:rPr>
          <w:sz w:val="24"/>
          <w:szCs w:val="24"/>
        </w:rPr>
      </w:pPr>
    </w:p>
    <w:p w14:paraId="65E07F40" w14:textId="18289E55" w:rsidR="008F57AC" w:rsidRDefault="008F57AC" w:rsidP="003A728B">
      <w:pPr>
        <w:pStyle w:val="ListParagraph"/>
        <w:numPr>
          <w:ilvl w:val="0"/>
          <w:numId w:val="1"/>
        </w:numPr>
        <w:jc w:val="both"/>
        <w:rPr>
          <w:sz w:val="24"/>
          <w:szCs w:val="24"/>
        </w:rPr>
      </w:pPr>
      <w:r>
        <w:rPr>
          <w:sz w:val="24"/>
          <w:szCs w:val="24"/>
        </w:rPr>
        <w:t>Where can I find the OEO Registry of M/W/DSBE vendors?</w:t>
      </w:r>
    </w:p>
    <w:p w14:paraId="275D2174" w14:textId="25813077" w:rsidR="00CB5284" w:rsidRPr="00CB5284" w:rsidRDefault="00CB5284" w:rsidP="003A728B">
      <w:pPr>
        <w:pStyle w:val="ListParagraph"/>
        <w:jc w:val="both"/>
        <w:rPr>
          <w:sz w:val="24"/>
          <w:szCs w:val="24"/>
        </w:rPr>
      </w:pPr>
      <w:r w:rsidRPr="00D26576">
        <w:rPr>
          <w:b/>
          <w:bCs/>
          <w:sz w:val="24"/>
          <w:szCs w:val="24"/>
        </w:rPr>
        <w:t>Answer:</w:t>
      </w:r>
      <w:r>
        <w:rPr>
          <w:sz w:val="24"/>
          <w:szCs w:val="24"/>
        </w:rPr>
        <w:t xml:space="preserve"> </w:t>
      </w:r>
      <w:r w:rsidRPr="00CB5284">
        <w:rPr>
          <w:sz w:val="24"/>
          <w:szCs w:val="24"/>
        </w:rPr>
        <w:t xml:space="preserve">You can find a list of registered M/W/DSBE’s on OEO’s Registry at phila.mwdsbe.com. </w:t>
      </w:r>
    </w:p>
    <w:p w14:paraId="3AD9153D" w14:textId="24393C4B" w:rsidR="00CB5284" w:rsidRPr="00CB5284" w:rsidRDefault="00CB5284" w:rsidP="003A728B">
      <w:pPr>
        <w:pStyle w:val="ListParagraph"/>
        <w:jc w:val="both"/>
        <w:rPr>
          <w:sz w:val="24"/>
          <w:szCs w:val="24"/>
        </w:rPr>
      </w:pPr>
      <w:r w:rsidRPr="00CB5284">
        <w:rPr>
          <w:sz w:val="24"/>
          <w:szCs w:val="24"/>
        </w:rPr>
        <w:t>Under Registry, click Search the Registry</w:t>
      </w:r>
    </w:p>
    <w:p w14:paraId="3510A48B" w14:textId="7993D5E6" w:rsidR="00CB5284" w:rsidRPr="00CB5284" w:rsidRDefault="00CB5284" w:rsidP="003A728B">
      <w:pPr>
        <w:pStyle w:val="ListParagraph"/>
        <w:jc w:val="both"/>
        <w:rPr>
          <w:sz w:val="24"/>
          <w:szCs w:val="24"/>
        </w:rPr>
      </w:pPr>
      <w:r w:rsidRPr="00CB5284">
        <w:rPr>
          <w:sz w:val="24"/>
          <w:szCs w:val="24"/>
        </w:rPr>
        <w:t>Navigate/search the Registry by:</w:t>
      </w:r>
    </w:p>
    <w:p w14:paraId="5A854B1A" w14:textId="77777777" w:rsidR="00CB5284" w:rsidRPr="00CB5284" w:rsidRDefault="00CB5284" w:rsidP="003A728B">
      <w:pPr>
        <w:pStyle w:val="ListParagraph"/>
        <w:jc w:val="both"/>
        <w:rPr>
          <w:sz w:val="24"/>
          <w:szCs w:val="24"/>
        </w:rPr>
      </w:pPr>
      <w:r w:rsidRPr="00CB5284">
        <w:rPr>
          <w:sz w:val="24"/>
          <w:szCs w:val="24"/>
        </w:rPr>
        <w:t>•</w:t>
      </w:r>
      <w:r w:rsidRPr="00CB5284">
        <w:rPr>
          <w:sz w:val="24"/>
          <w:szCs w:val="24"/>
        </w:rPr>
        <w:tab/>
        <w:t>Business Name</w:t>
      </w:r>
    </w:p>
    <w:p w14:paraId="469EFFC8" w14:textId="77777777" w:rsidR="00CB5284" w:rsidRPr="00CB5284" w:rsidRDefault="00CB5284" w:rsidP="003A728B">
      <w:pPr>
        <w:pStyle w:val="ListParagraph"/>
        <w:jc w:val="both"/>
        <w:rPr>
          <w:sz w:val="24"/>
          <w:szCs w:val="24"/>
        </w:rPr>
      </w:pPr>
      <w:r w:rsidRPr="00CB5284">
        <w:rPr>
          <w:sz w:val="24"/>
          <w:szCs w:val="24"/>
        </w:rPr>
        <w:t>•</w:t>
      </w:r>
      <w:r w:rsidRPr="00CB5284">
        <w:rPr>
          <w:sz w:val="24"/>
          <w:szCs w:val="24"/>
        </w:rPr>
        <w:tab/>
        <w:t>Business Description</w:t>
      </w:r>
    </w:p>
    <w:p w14:paraId="5CC7859A" w14:textId="77777777" w:rsidR="00CB5284" w:rsidRPr="00CB5284" w:rsidRDefault="00CB5284" w:rsidP="003A728B">
      <w:pPr>
        <w:pStyle w:val="ListParagraph"/>
        <w:jc w:val="both"/>
        <w:rPr>
          <w:sz w:val="24"/>
          <w:szCs w:val="24"/>
        </w:rPr>
      </w:pPr>
      <w:r w:rsidRPr="00CB5284">
        <w:rPr>
          <w:sz w:val="24"/>
          <w:szCs w:val="24"/>
        </w:rPr>
        <w:t>•</w:t>
      </w:r>
      <w:r w:rsidRPr="00CB5284">
        <w:rPr>
          <w:sz w:val="24"/>
          <w:szCs w:val="24"/>
        </w:rPr>
        <w:tab/>
        <w:t>Commodity Codes</w:t>
      </w:r>
    </w:p>
    <w:p w14:paraId="6D5D5F00" w14:textId="77777777" w:rsidR="00CB5284" w:rsidRPr="00CB5284" w:rsidRDefault="00CB5284" w:rsidP="003A728B">
      <w:pPr>
        <w:pStyle w:val="ListParagraph"/>
        <w:jc w:val="both"/>
        <w:rPr>
          <w:sz w:val="24"/>
          <w:szCs w:val="24"/>
        </w:rPr>
      </w:pPr>
      <w:r w:rsidRPr="00CB5284">
        <w:rPr>
          <w:sz w:val="24"/>
          <w:szCs w:val="24"/>
        </w:rPr>
        <w:t>•</w:t>
      </w:r>
      <w:r w:rsidRPr="00CB5284">
        <w:rPr>
          <w:sz w:val="24"/>
          <w:szCs w:val="24"/>
        </w:rPr>
        <w:tab/>
        <w:t>Contract Person</w:t>
      </w:r>
    </w:p>
    <w:p w14:paraId="32127F15" w14:textId="77777777" w:rsidR="00CB5284" w:rsidRPr="00CB5284" w:rsidRDefault="00CB5284" w:rsidP="003A728B">
      <w:pPr>
        <w:pStyle w:val="ListParagraph"/>
        <w:jc w:val="both"/>
        <w:rPr>
          <w:sz w:val="24"/>
          <w:szCs w:val="24"/>
        </w:rPr>
      </w:pPr>
      <w:r w:rsidRPr="00CB5284">
        <w:rPr>
          <w:sz w:val="24"/>
          <w:szCs w:val="24"/>
        </w:rPr>
        <w:t>•</w:t>
      </w:r>
      <w:r w:rsidRPr="00CB5284">
        <w:rPr>
          <w:sz w:val="24"/>
          <w:szCs w:val="24"/>
        </w:rPr>
        <w:tab/>
        <w:t>Location</w:t>
      </w:r>
    </w:p>
    <w:p w14:paraId="694EDC1F" w14:textId="3781C93F" w:rsidR="00CB5284" w:rsidRDefault="00CB5284" w:rsidP="003A728B">
      <w:pPr>
        <w:pStyle w:val="ListParagraph"/>
        <w:jc w:val="both"/>
        <w:rPr>
          <w:sz w:val="24"/>
          <w:szCs w:val="24"/>
        </w:rPr>
      </w:pPr>
      <w:r w:rsidRPr="00CB5284">
        <w:rPr>
          <w:sz w:val="24"/>
          <w:szCs w:val="24"/>
        </w:rPr>
        <w:t>•</w:t>
      </w:r>
      <w:r w:rsidRPr="00CB5284">
        <w:rPr>
          <w:sz w:val="24"/>
          <w:szCs w:val="24"/>
        </w:rPr>
        <w:tab/>
        <w:t>Certification Type</w:t>
      </w:r>
    </w:p>
    <w:p w14:paraId="091256EC" w14:textId="77777777" w:rsidR="00CB5284" w:rsidRDefault="00CB5284" w:rsidP="003A728B">
      <w:pPr>
        <w:pStyle w:val="ListParagraph"/>
        <w:jc w:val="both"/>
        <w:rPr>
          <w:sz w:val="24"/>
          <w:szCs w:val="24"/>
        </w:rPr>
      </w:pPr>
    </w:p>
    <w:p w14:paraId="39E5F34B" w14:textId="57D0FBC7" w:rsidR="008F57AC" w:rsidRDefault="00155276" w:rsidP="003A728B">
      <w:pPr>
        <w:pStyle w:val="ListParagraph"/>
        <w:numPr>
          <w:ilvl w:val="0"/>
          <w:numId w:val="1"/>
        </w:numPr>
        <w:jc w:val="both"/>
        <w:rPr>
          <w:sz w:val="24"/>
          <w:szCs w:val="24"/>
        </w:rPr>
      </w:pPr>
      <w:r>
        <w:rPr>
          <w:sz w:val="24"/>
          <w:szCs w:val="24"/>
        </w:rPr>
        <w:t>Does OEO accept Veteran, Small Business and/or Self Certifications?</w:t>
      </w:r>
    </w:p>
    <w:p w14:paraId="723F2D6A" w14:textId="2621D637" w:rsidR="00CB5284" w:rsidRDefault="00CB5284" w:rsidP="003A728B">
      <w:pPr>
        <w:pStyle w:val="ListParagraph"/>
        <w:jc w:val="both"/>
        <w:rPr>
          <w:sz w:val="24"/>
          <w:szCs w:val="24"/>
        </w:rPr>
      </w:pPr>
      <w:r w:rsidRPr="00D26576">
        <w:rPr>
          <w:b/>
          <w:bCs/>
          <w:sz w:val="24"/>
          <w:szCs w:val="24"/>
        </w:rPr>
        <w:t>Answer:</w:t>
      </w:r>
      <w:r>
        <w:rPr>
          <w:sz w:val="24"/>
          <w:szCs w:val="24"/>
        </w:rPr>
        <w:t xml:space="preserve"> No.</w:t>
      </w:r>
    </w:p>
    <w:p w14:paraId="7B23C987" w14:textId="77777777" w:rsidR="00CB5284" w:rsidRDefault="00CB5284" w:rsidP="003A728B">
      <w:pPr>
        <w:pStyle w:val="ListParagraph"/>
        <w:jc w:val="both"/>
        <w:rPr>
          <w:sz w:val="24"/>
          <w:szCs w:val="24"/>
        </w:rPr>
      </w:pPr>
    </w:p>
    <w:p w14:paraId="292495CB" w14:textId="7665A2D6" w:rsidR="00155276" w:rsidRDefault="00155276" w:rsidP="003A728B">
      <w:pPr>
        <w:pStyle w:val="ListParagraph"/>
        <w:numPr>
          <w:ilvl w:val="0"/>
          <w:numId w:val="1"/>
        </w:numPr>
        <w:jc w:val="both"/>
        <w:rPr>
          <w:sz w:val="24"/>
          <w:szCs w:val="24"/>
        </w:rPr>
      </w:pPr>
      <w:r>
        <w:rPr>
          <w:sz w:val="24"/>
          <w:szCs w:val="24"/>
        </w:rPr>
        <w:t>What is the difference between your Certification Number and your Registration Number?</w:t>
      </w:r>
    </w:p>
    <w:p w14:paraId="3424D731" w14:textId="381BBFBC" w:rsidR="00CB5284" w:rsidRDefault="00CB5284" w:rsidP="003A728B">
      <w:pPr>
        <w:pStyle w:val="ListParagraph"/>
        <w:jc w:val="both"/>
        <w:rPr>
          <w:sz w:val="24"/>
          <w:szCs w:val="24"/>
        </w:rPr>
      </w:pPr>
      <w:r w:rsidRPr="00D26576">
        <w:rPr>
          <w:b/>
          <w:bCs/>
          <w:sz w:val="24"/>
          <w:szCs w:val="24"/>
        </w:rPr>
        <w:t>Answer:</w:t>
      </w:r>
      <w:r>
        <w:rPr>
          <w:sz w:val="24"/>
          <w:szCs w:val="24"/>
        </w:rPr>
        <w:t xml:space="preserve"> </w:t>
      </w:r>
      <w:r w:rsidRPr="00CB5284">
        <w:rPr>
          <w:sz w:val="24"/>
          <w:szCs w:val="24"/>
        </w:rPr>
        <w:t>You receive your certification number from the Recognized Certifying Agency that certified your business. Your certification number is listed on your certificate. You receive a registration letter with your registration number from OEO.</w:t>
      </w:r>
    </w:p>
    <w:p w14:paraId="1B975342" w14:textId="77777777" w:rsidR="00CB5284" w:rsidRDefault="00CB5284" w:rsidP="003A728B">
      <w:pPr>
        <w:pStyle w:val="ListParagraph"/>
        <w:jc w:val="both"/>
        <w:rPr>
          <w:sz w:val="24"/>
          <w:szCs w:val="24"/>
        </w:rPr>
      </w:pPr>
    </w:p>
    <w:p w14:paraId="6722CB5C" w14:textId="2BBDF5F6" w:rsidR="00155276" w:rsidRDefault="00155276" w:rsidP="003A728B">
      <w:pPr>
        <w:pStyle w:val="ListParagraph"/>
        <w:numPr>
          <w:ilvl w:val="0"/>
          <w:numId w:val="1"/>
        </w:numPr>
        <w:jc w:val="both"/>
        <w:rPr>
          <w:sz w:val="24"/>
          <w:szCs w:val="24"/>
        </w:rPr>
      </w:pPr>
      <w:r>
        <w:rPr>
          <w:sz w:val="24"/>
          <w:szCs w:val="24"/>
        </w:rPr>
        <w:t>How do I get my username and password for the Registry?</w:t>
      </w:r>
    </w:p>
    <w:p w14:paraId="178C25DC" w14:textId="1562FA95" w:rsidR="00D26576" w:rsidRPr="00D26576" w:rsidRDefault="00D26576" w:rsidP="003A728B">
      <w:pPr>
        <w:pStyle w:val="ListParagraph"/>
        <w:jc w:val="both"/>
        <w:rPr>
          <w:sz w:val="24"/>
          <w:szCs w:val="24"/>
        </w:rPr>
      </w:pPr>
      <w:r w:rsidRPr="00D26576">
        <w:rPr>
          <w:b/>
          <w:bCs/>
          <w:sz w:val="24"/>
          <w:szCs w:val="24"/>
        </w:rPr>
        <w:t>Answer:</w:t>
      </w:r>
      <w:r>
        <w:rPr>
          <w:sz w:val="24"/>
          <w:szCs w:val="24"/>
        </w:rPr>
        <w:t xml:space="preserve"> </w:t>
      </w:r>
      <w:r w:rsidRPr="00D26576">
        <w:rPr>
          <w:sz w:val="24"/>
          <w:szCs w:val="24"/>
        </w:rPr>
        <w:t>Please visit phila.mwdsbe.com</w:t>
      </w:r>
    </w:p>
    <w:p w14:paraId="769527B5" w14:textId="1051DCE7" w:rsidR="00D26576" w:rsidRPr="00D26576" w:rsidRDefault="00D26576" w:rsidP="003A728B">
      <w:pPr>
        <w:pStyle w:val="ListParagraph"/>
        <w:jc w:val="both"/>
        <w:rPr>
          <w:sz w:val="24"/>
          <w:szCs w:val="24"/>
        </w:rPr>
      </w:pPr>
      <w:r w:rsidRPr="00D26576">
        <w:rPr>
          <w:sz w:val="24"/>
          <w:szCs w:val="24"/>
        </w:rPr>
        <w:t>Under System Home, click Contact Us and Support</w:t>
      </w:r>
    </w:p>
    <w:p w14:paraId="53215333" w14:textId="651DFC33" w:rsidR="00D26576" w:rsidRPr="00D26576" w:rsidRDefault="00D26576" w:rsidP="003A728B">
      <w:pPr>
        <w:pStyle w:val="ListParagraph"/>
        <w:jc w:val="both"/>
        <w:rPr>
          <w:sz w:val="24"/>
          <w:szCs w:val="24"/>
        </w:rPr>
      </w:pPr>
      <w:r w:rsidRPr="00D26576">
        <w:rPr>
          <w:sz w:val="24"/>
          <w:szCs w:val="24"/>
        </w:rPr>
        <w:t>Under System Support, click on Customer Service: Contact Us</w:t>
      </w:r>
    </w:p>
    <w:p w14:paraId="31919717" w14:textId="2FD5A37A" w:rsidR="00D26576" w:rsidRDefault="00D26576" w:rsidP="003A728B">
      <w:pPr>
        <w:pStyle w:val="ListParagraph"/>
        <w:jc w:val="both"/>
        <w:rPr>
          <w:sz w:val="24"/>
          <w:szCs w:val="24"/>
        </w:rPr>
      </w:pPr>
      <w:r w:rsidRPr="00D26576">
        <w:rPr>
          <w:sz w:val="24"/>
          <w:szCs w:val="24"/>
        </w:rPr>
        <w:t>Complete Sections 1 and 2 (Message Subject: Need Username and Password)</w:t>
      </w:r>
    </w:p>
    <w:p w14:paraId="31ED51AB" w14:textId="77777777" w:rsidR="00D26576" w:rsidRDefault="00D26576" w:rsidP="003A728B">
      <w:pPr>
        <w:pStyle w:val="ListParagraph"/>
        <w:jc w:val="both"/>
        <w:rPr>
          <w:sz w:val="24"/>
          <w:szCs w:val="24"/>
        </w:rPr>
      </w:pPr>
    </w:p>
    <w:p w14:paraId="44A1F109" w14:textId="5CC85724" w:rsidR="00155276" w:rsidRDefault="00155276" w:rsidP="003A728B">
      <w:pPr>
        <w:pStyle w:val="ListParagraph"/>
        <w:numPr>
          <w:ilvl w:val="0"/>
          <w:numId w:val="1"/>
        </w:numPr>
        <w:jc w:val="both"/>
        <w:rPr>
          <w:sz w:val="24"/>
          <w:szCs w:val="24"/>
        </w:rPr>
      </w:pPr>
      <w:r>
        <w:rPr>
          <w:sz w:val="24"/>
          <w:szCs w:val="24"/>
        </w:rPr>
        <w:t xml:space="preserve">I cannot find my company’s name </w:t>
      </w:r>
      <w:r w:rsidR="005F2345">
        <w:rPr>
          <w:sz w:val="24"/>
          <w:szCs w:val="24"/>
        </w:rPr>
        <w:t>on</w:t>
      </w:r>
      <w:r>
        <w:rPr>
          <w:sz w:val="24"/>
          <w:szCs w:val="24"/>
        </w:rPr>
        <w:t xml:space="preserve"> the Registry, why?</w:t>
      </w:r>
    </w:p>
    <w:p w14:paraId="0CC3FA37" w14:textId="0B80643E" w:rsidR="00D26576" w:rsidRDefault="00D26576" w:rsidP="003A728B">
      <w:pPr>
        <w:pStyle w:val="ListParagraph"/>
        <w:jc w:val="both"/>
        <w:rPr>
          <w:sz w:val="24"/>
          <w:szCs w:val="24"/>
        </w:rPr>
      </w:pPr>
      <w:r w:rsidRPr="00D26576">
        <w:rPr>
          <w:b/>
          <w:bCs/>
          <w:sz w:val="24"/>
          <w:szCs w:val="24"/>
        </w:rPr>
        <w:t>Answer:</w:t>
      </w:r>
      <w:r>
        <w:rPr>
          <w:sz w:val="24"/>
          <w:szCs w:val="24"/>
        </w:rPr>
        <w:t xml:space="preserve"> </w:t>
      </w:r>
      <w:r w:rsidRPr="00D26576">
        <w:rPr>
          <w:sz w:val="24"/>
          <w:szCs w:val="24"/>
        </w:rPr>
        <w:t>If you are registered with OEO, your company’s name will be in OEO’s registry. Type in the company’s name; make sure you have the correct spelling, spaces, capitals, and abbreviations.</w:t>
      </w:r>
    </w:p>
    <w:p w14:paraId="57924E67" w14:textId="77777777" w:rsidR="00D26576" w:rsidRDefault="00D26576" w:rsidP="003A728B">
      <w:pPr>
        <w:pStyle w:val="ListParagraph"/>
        <w:jc w:val="both"/>
        <w:rPr>
          <w:sz w:val="24"/>
          <w:szCs w:val="24"/>
        </w:rPr>
      </w:pPr>
    </w:p>
    <w:p w14:paraId="1321851B" w14:textId="22D6A1E2" w:rsidR="00155276" w:rsidRDefault="00155276" w:rsidP="003A728B">
      <w:pPr>
        <w:pStyle w:val="ListParagraph"/>
        <w:numPr>
          <w:ilvl w:val="0"/>
          <w:numId w:val="1"/>
        </w:numPr>
        <w:jc w:val="both"/>
        <w:rPr>
          <w:sz w:val="24"/>
          <w:szCs w:val="24"/>
        </w:rPr>
      </w:pPr>
      <w:r>
        <w:rPr>
          <w:sz w:val="24"/>
          <w:szCs w:val="24"/>
        </w:rPr>
        <w:t>When you are registered with OEO, are you also registered with the state?</w:t>
      </w:r>
    </w:p>
    <w:p w14:paraId="1F0D1420" w14:textId="1EFE89D4" w:rsidR="00D26576" w:rsidRDefault="00D26576" w:rsidP="003A728B">
      <w:pPr>
        <w:pStyle w:val="ListParagraph"/>
        <w:jc w:val="both"/>
        <w:rPr>
          <w:sz w:val="24"/>
          <w:szCs w:val="24"/>
        </w:rPr>
      </w:pPr>
      <w:r w:rsidRPr="00D26576">
        <w:rPr>
          <w:b/>
          <w:bCs/>
          <w:sz w:val="24"/>
          <w:szCs w:val="24"/>
        </w:rPr>
        <w:t>Answer:</w:t>
      </w:r>
      <w:r>
        <w:rPr>
          <w:sz w:val="24"/>
          <w:szCs w:val="24"/>
        </w:rPr>
        <w:t xml:space="preserve"> No.</w:t>
      </w:r>
    </w:p>
    <w:p w14:paraId="25FA40B7" w14:textId="77777777" w:rsidR="00D26576" w:rsidRDefault="00D26576" w:rsidP="003A728B">
      <w:pPr>
        <w:pStyle w:val="ListParagraph"/>
        <w:jc w:val="both"/>
        <w:rPr>
          <w:sz w:val="24"/>
          <w:szCs w:val="24"/>
        </w:rPr>
      </w:pPr>
    </w:p>
    <w:p w14:paraId="78E06FD9" w14:textId="0C9176E3" w:rsidR="00155276" w:rsidRDefault="00155276" w:rsidP="003A728B">
      <w:pPr>
        <w:pStyle w:val="ListParagraph"/>
        <w:numPr>
          <w:ilvl w:val="0"/>
          <w:numId w:val="1"/>
        </w:numPr>
        <w:jc w:val="both"/>
        <w:rPr>
          <w:sz w:val="24"/>
          <w:szCs w:val="24"/>
        </w:rPr>
      </w:pPr>
      <w:r>
        <w:rPr>
          <w:sz w:val="24"/>
          <w:szCs w:val="24"/>
        </w:rPr>
        <w:t>I created an account in your system. Why am I not registered with OEO?</w:t>
      </w:r>
    </w:p>
    <w:p w14:paraId="4CAA1BF4" w14:textId="72CC62DA" w:rsidR="00D26576" w:rsidRPr="00D26576" w:rsidRDefault="00D26576" w:rsidP="003A728B">
      <w:pPr>
        <w:pStyle w:val="ListParagraph"/>
        <w:jc w:val="both"/>
        <w:rPr>
          <w:sz w:val="24"/>
          <w:szCs w:val="24"/>
        </w:rPr>
      </w:pPr>
      <w:r w:rsidRPr="00D26576">
        <w:rPr>
          <w:b/>
          <w:bCs/>
          <w:sz w:val="24"/>
          <w:szCs w:val="24"/>
        </w:rPr>
        <w:t>Answer:</w:t>
      </w:r>
      <w:r>
        <w:rPr>
          <w:sz w:val="24"/>
          <w:szCs w:val="24"/>
        </w:rPr>
        <w:t xml:space="preserve"> </w:t>
      </w:r>
      <w:r w:rsidRPr="00D26576">
        <w:rPr>
          <w:sz w:val="24"/>
          <w:szCs w:val="24"/>
        </w:rPr>
        <w:t>You may have an account with the B2Gnow system because you are certified, registered, a subcontractor and/or prime with another municipality using the shared database.</w:t>
      </w:r>
    </w:p>
    <w:p w14:paraId="34FF4B2A" w14:textId="66BA2DDE" w:rsidR="00D26576" w:rsidRPr="00D26576" w:rsidRDefault="00D26576" w:rsidP="003A728B">
      <w:pPr>
        <w:pStyle w:val="ListParagraph"/>
        <w:jc w:val="both"/>
        <w:rPr>
          <w:sz w:val="24"/>
          <w:szCs w:val="24"/>
        </w:rPr>
      </w:pPr>
      <w:r w:rsidRPr="00D26576">
        <w:rPr>
          <w:sz w:val="24"/>
          <w:szCs w:val="24"/>
        </w:rPr>
        <w:t>You may have created an account and have not completed the OEO registration application.</w:t>
      </w:r>
    </w:p>
    <w:p w14:paraId="438AA41A" w14:textId="74C0DB44" w:rsidR="00D26576" w:rsidRDefault="00D26576" w:rsidP="003A728B">
      <w:pPr>
        <w:pStyle w:val="ListParagraph"/>
        <w:jc w:val="both"/>
        <w:rPr>
          <w:sz w:val="24"/>
          <w:szCs w:val="24"/>
        </w:rPr>
      </w:pPr>
      <w:r w:rsidRPr="00D26576">
        <w:rPr>
          <w:sz w:val="24"/>
          <w:szCs w:val="24"/>
        </w:rPr>
        <w:t>To be OEO registered, visit phila.mwdsbe.com to complete an online registration application.</w:t>
      </w:r>
    </w:p>
    <w:p w14:paraId="25A8C54D" w14:textId="77777777" w:rsidR="00D26576" w:rsidRDefault="00D26576" w:rsidP="003A728B">
      <w:pPr>
        <w:pStyle w:val="ListParagraph"/>
        <w:jc w:val="both"/>
        <w:rPr>
          <w:sz w:val="24"/>
          <w:szCs w:val="24"/>
        </w:rPr>
      </w:pPr>
    </w:p>
    <w:p w14:paraId="3E2187D0" w14:textId="56A5EFB7" w:rsidR="00155276" w:rsidRDefault="00155276" w:rsidP="003A728B">
      <w:pPr>
        <w:pStyle w:val="ListParagraph"/>
        <w:numPr>
          <w:ilvl w:val="0"/>
          <w:numId w:val="1"/>
        </w:numPr>
        <w:jc w:val="both"/>
        <w:rPr>
          <w:sz w:val="24"/>
          <w:szCs w:val="24"/>
        </w:rPr>
      </w:pPr>
      <w:r>
        <w:rPr>
          <w:sz w:val="24"/>
          <w:szCs w:val="24"/>
        </w:rPr>
        <w:t>Can I get another company’s registration number?</w:t>
      </w:r>
    </w:p>
    <w:p w14:paraId="36EA2A08" w14:textId="22084ADD" w:rsidR="00D26576" w:rsidRDefault="00D26576" w:rsidP="003A728B">
      <w:pPr>
        <w:pStyle w:val="ListParagraph"/>
        <w:jc w:val="both"/>
        <w:rPr>
          <w:sz w:val="24"/>
          <w:szCs w:val="24"/>
        </w:rPr>
      </w:pPr>
      <w:r w:rsidRPr="00D26576">
        <w:rPr>
          <w:b/>
          <w:bCs/>
          <w:sz w:val="24"/>
          <w:szCs w:val="24"/>
        </w:rPr>
        <w:t>Answer:</w:t>
      </w:r>
      <w:r>
        <w:rPr>
          <w:sz w:val="24"/>
          <w:szCs w:val="24"/>
        </w:rPr>
        <w:t xml:space="preserve"> No.</w:t>
      </w:r>
    </w:p>
    <w:p w14:paraId="0A53D1F3" w14:textId="0F2BB99F" w:rsidR="00155276" w:rsidRDefault="00155276" w:rsidP="003A728B">
      <w:pPr>
        <w:jc w:val="both"/>
        <w:rPr>
          <w:sz w:val="24"/>
          <w:szCs w:val="24"/>
        </w:rPr>
      </w:pPr>
    </w:p>
    <w:p w14:paraId="19D9AD94" w14:textId="39656497" w:rsidR="001631EE" w:rsidRDefault="001631EE" w:rsidP="003A728B">
      <w:pPr>
        <w:jc w:val="both"/>
        <w:rPr>
          <w:sz w:val="24"/>
          <w:szCs w:val="24"/>
        </w:rPr>
      </w:pPr>
      <w:r>
        <w:rPr>
          <w:sz w:val="24"/>
          <w:szCs w:val="24"/>
        </w:rPr>
        <w:t xml:space="preserve">Please direct all OEO questions to </w:t>
      </w:r>
      <w:r w:rsidR="006E05C4">
        <w:rPr>
          <w:sz w:val="24"/>
          <w:szCs w:val="24"/>
        </w:rPr>
        <w:t xml:space="preserve">Jennifer Wise </w:t>
      </w:r>
      <w:r>
        <w:rPr>
          <w:sz w:val="24"/>
          <w:szCs w:val="24"/>
        </w:rPr>
        <w:t>at 215-683-</w:t>
      </w:r>
      <w:r w:rsidR="006E05C4">
        <w:rPr>
          <w:sz w:val="24"/>
          <w:szCs w:val="24"/>
        </w:rPr>
        <w:t>2071</w:t>
      </w:r>
      <w:r w:rsidR="005249D7">
        <w:rPr>
          <w:sz w:val="24"/>
          <w:szCs w:val="24"/>
        </w:rPr>
        <w:t xml:space="preserve"> </w:t>
      </w:r>
      <w:r>
        <w:rPr>
          <w:sz w:val="24"/>
          <w:szCs w:val="24"/>
        </w:rPr>
        <w:t xml:space="preserve">or by email at </w:t>
      </w:r>
      <w:r w:rsidR="006E05C4">
        <w:rPr>
          <w:sz w:val="24"/>
          <w:szCs w:val="24"/>
        </w:rPr>
        <w:t>Jennifer.Wise</w:t>
      </w:r>
      <w:r>
        <w:rPr>
          <w:sz w:val="24"/>
          <w:szCs w:val="24"/>
        </w:rPr>
        <w:t>@phila.gov.</w:t>
      </w:r>
    </w:p>
    <w:p w14:paraId="02DFB087" w14:textId="2DA99EAF" w:rsidR="001631EE" w:rsidRDefault="001631EE" w:rsidP="003A728B">
      <w:pPr>
        <w:jc w:val="both"/>
        <w:rPr>
          <w:sz w:val="24"/>
          <w:szCs w:val="24"/>
        </w:rPr>
      </w:pPr>
      <w:r>
        <w:rPr>
          <w:sz w:val="24"/>
          <w:szCs w:val="24"/>
        </w:rPr>
        <w:t xml:space="preserve">For additional information and questions regarding bids, visit the Procurement Department, </w:t>
      </w:r>
      <w:hyperlink r:id="rId8" w:history="1">
        <w:r w:rsidRPr="00521645">
          <w:rPr>
            <w:rStyle w:val="Hyperlink"/>
            <w:sz w:val="24"/>
            <w:szCs w:val="24"/>
          </w:rPr>
          <w:t>www.phila.gov/bidsonline/</w:t>
        </w:r>
      </w:hyperlink>
      <w:r>
        <w:rPr>
          <w:sz w:val="24"/>
          <w:szCs w:val="24"/>
        </w:rPr>
        <w:t xml:space="preserve"> or call Procurement’s Public Information Unit at 215-686-4720.</w:t>
      </w:r>
    </w:p>
    <w:p w14:paraId="64F8490A" w14:textId="5C73AD33" w:rsidR="001631EE" w:rsidRPr="001631EE" w:rsidRDefault="001631EE" w:rsidP="003A728B">
      <w:pPr>
        <w:jc w:val="both"/>
        <w:rPr>
          <w:sz w:val="24"/>
          <w:szCs w:val="24"/>
        </w:rPr>
      </w:pPr>
      <w:r>
        <w:rPr>
          <w:sz w:val="24"/>
          <w:szCs w:val="24"/>
        </w:rPr>
        <w:t xml:space="preserve">For additional </w:t>
      </w:r>
      <w:r w:rsidR="00D26576">
        <w:rPr>
          <w:sz w:val="24"/>
          <w:szCs w:val="24"/>
        </w:rPr>
        <w:t>information and</w:t>
      </w:r>
      <w:r>
        <w:rPr>
          <w:sz w:val="24"/>
          <w:szCs w:val="24"/>
        </w:rPr>
        <w:t xml:space="preserve"> questions concerning Request for Proposals (RFP), visit </w:t>
      </w:r>
      <w:hyperlink r:id="rId9" w:history="1">
        <w:r w:rsidRPr="00521645">
          <w:rPr>
            <w:rStyle w:val="Hyperlink"/>
            <w:sz w:val="24"/>
            <w:szCs w:val="24"/>
          </w:rPr>
          <w:t>https://secure.phila.gov/eContract/</w:t>
        </w:r>
      </w:hyperlink>
      <w:r>
        <w:rPr>
          <w:sz w:val="24"/>
          <w:szCs w:val="24"/>
        </w:rPr>
        <w:t xml:space="preserve">. </w:t>
      </w:r>
    </w:p>
    <w:p w14:paraId="4CF71063" w14:textId="77777777" w:rsidR="001E59EB" w:rsidRPr="001E59EB" w:rsidRDefault="001E59EB" w:rsidP="003A728B">
      <w:pPr>
        <w:jc w:val="both"/>
        <w:rPr>
          <w:sz w:val="24"/>
          <w:szCs w:val="24"/>
        </w:rPr>
      </w:pPr>
    </w:p>
    <w:sectPr w:rsidR="001E59EB" w:rsidRPr="001E59EB" w:rsidSect="00C96966">
      <w:headerReference w:type="default" r:id="rId10"/>
      <w:footerReference w:type="default" r:id="rId1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31192" w14:textId="77777777" w:rsidR="004133C6" w:rsidRDefault="004133C6" w:rsidP="001631EE">
      <w:pPr>
        <w:spacing w:after="0" w:line="240" w:lineRule="auto"/>
      </w:pPr>
      <w:r>
        <w:separator/>
      </w:r>
    </w:p>
  </w:endnote>
  <w:endnote w:type="continuationSeparator" w:id="0">
    <w:p w14:paraId="213028C6" w14:textId="77777777" w:rsidR="004133C6" w:rsidRDefault="004133C6" w:rsidP="001631EE">
      <w:pPr>
        <w:spacing w:after="0" w:line="240" w:lineRule="auto"/>
      </w:pPr>
      <w:r>
        <w:continuationSeparator/>
      </w:r>
    </w:p>
  </w:endnote>
  <w:endnote w:type="continuationNotice" w:id="1">
    <w:p w14:paraId="39C9BD3F" w14:textId="77777777" w:rsidR="004133C6" w:rsidRDefault="004133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338959"/>
      <w:docPartObj>
        <w:docPartGallery w:val="Page Numbers (Bottom of Page)"/>
        <w:docPartUnique/>
      </w:docPartObj>
    </w:sdtPr>
    <w:sdtEndPr>
      <w:rPr>
        <w:noProof/>
      </w:rPr>
    </w:sdtEndPr>
    <w:sdtContent>
      <w:p w14:paraId="2F9A3C6C" w14:textId="6B984DE0" w:rsidR="001631EE" w:rsidRDefault="001631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17F83E" w14:textId="005A9F34" w:rsidR="001631EE" w:rsidRDefault="00163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62A74" w14:textId="77777777" w:rsidR="004133C6" w:rsidRDefault="004133C6" w:rsidP="001631EE">
      <w:pPr>
        <w:spacing w:after="0" w:line="240" w:lineRule="auto"/>
      </w:pPr>
      <w:r>
        <w:separator/>
      </w:r>
    </w:p>
  </w:footnote>
  <w:footnote w:type="continuationSeparator" w:id="0">
    <w:p w14:paraId="6C3FC043" w14:textId="77777777" w:rsidR="004133C6" w:rsidRDefault="004133C6" w:rsidP="001631EE">
      <w:pPr>
        <w:spacing w:after="0" w:line="240" w:lineRule="auto"/>
      </w:pPr>
      <w:r>
        <w:continuationSeparator/>
      </w:r>
    </w:p>
  </w:footnote>
  <w:footnote w:type="continuationNotice" w:id="1">
    <w:p w14:paraId="2D17A4D4" w14:textId="77777777" w:rsidR="004133C6" w:rsidRDefault="004133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82B" w14:textId="77777777" w:rsidR="006E05C4" w:rsidRDefault="006E0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815"/>
    <w:multiLevelType w:val="hybridMultilevel"/>
    <w:tmpl w:val="B48E46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F827B1"/>
    <w:multiLevelType w:val="hybridMultilevel"/>
    <w:tmpl w:val="CA9087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E81E02"/>
    <w:multiLevelType w:val="hybridMultilevel"/>
    <w:tmpl w:val="59D23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C45F6"/>
    <w:multiLevelType w:val="hybridMultilevel"/>
    <w:tmpl w:val="88C8DD2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D619D4"/>
    <w:multiLevelType w:val="hybridMultilevel"/>
    <w:tmpl w:val="11BEF4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197CEF"/>
    <w:multiLevelType w:val="hybridMultilevel"/>
    <w:tmpl w:val="3CF4C4B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7F1FF7"/>
    <w:multiLevelType w:val="hybridMultilevel"/>
    <w:tmpl w:val="78189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355CB"/>
    <w:multiLevelType w:val="hybridMultilevel"/>
    <w:tmpl w:val="E16EF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FB61BA"/>
    <w:multiLevelType w:val="hybridMultilevel"/>
    <w:tmpl w:val="F21835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3A4825"/>
    <w:multiLevelType w:val="hybridMultilevel"/>
    <w:tmpl w:val="FE0A5F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B82F96"/>
    <w:multiLevelType w:val="hybridMultilevel"/>
    <w:tmpl w:val="798213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3F4105"/>
    <w:multiLevelType w:val="hybridMultilevel"/>
    <w:tmpl w:val="3296F4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28675A"/>
    <w:multiLevelType w:val="hybridMultilevel"/>
    <w:tmpl w:val="67581E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F860A65"/>
    <w:multiLevelType w:val="hybridMultilevel"/>
    <w:tmpl w:val="09FC8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9527185"/>
    <w:multiLevelType w:val="hybridMultilevel"/>
    <w:tmpl w:val="7F94CC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7E07CF"/>
    <w:multiLevelType w:val="hybridMultilevel"/>
    <w:tmpl w:val="BC745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16891"/>
    <w:multiLevelType w:val="hybridMultilevel"/>
    <w:tmpl w:val="C01A5D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74F1767"/>
    <w:multiLevelType w:val="hybridMultilevel"/>
    <w:tmpl w:val="EBDCF0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8901F23"/>
    <w:multiLevelType w:val="hybridMultilevel"/>
    <w:tmpl w:val="831AF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544A0"/>
    <w:multiLevelType w:val="hybridMultilevel"/>
    <w:tmpl w:val="061A4C7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90C1FC1"/>
    <w:multiLevelType w:val="hybridMultilevel"/>
    <w:tmpl w:val="C54469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98F312D"/>
    <w:multiLevelType w:val="hybridMultilevel"/>
    <w:tmpl w:val="763C58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A0A29B1"/>
    <w:multiLevelType w:val="hybridMultilevel"/>
    <w:tmpl w:val="43486D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7714888">
    <w:abstractNumId w:val="2"/>
  </w:num>
  <w:num w:numId="2" w16cid:durableId="1698433309">
    <w:abstractNumId w:val="6"/>
  </w:num>
  <w:num w:numId="3" w16cid:durableId="448279400">
    <w:abstractNumId w:val="15"/>
  </w:num>
  <w:num w:numId="4" w16cid:durableId="1639410182">
    <w:abstractNumId w:val="18"/>
  </w:num>
  <w:num w:numId="5" w16cid:durableId="1511289299">
    <w:abstractNumId w:val="7"/>
  </w:num>
  <w:num w:numId="6" w16cid:durableId="1250433037">
    <w:abstractNumId w:val="17"/>
  </w:num>
  <w:num w:numId="7" w16cid:durableId="388260522">
    <w:abstractNumId w:val="19"/>
  </w:num>
  <w:num w:numId="8" w16cid:durableId="146560950">
    <w:abstractNumId w:val="8"/>
  </w:num>
  <w:num w:numId="9" w16cid:durableId="1835611461">
    <w:abstractNumId w:val="16"/>
  </w:num>
  <w:num w:numId="10" w16cid:durableId="548154757">
    <w:abstractNumId w:val="22"/>
  </w:num>
  <w:num w:numId="11" w16cid:durableId="680162531">
    <w:abstractNumId w:val="21"/>
  </w:num>
  <w:num w:numId="12" w16cid:durableId="1886212795">
    <w:abstractNumId w:val="4"/>
  </w:num>
  <w:num w:numId="13" w16cid:durableId="1778135985">
    <w:abstractNumId w:val="12"/>
  </w:num>
  <w:num w:numId="14" w16cid:durableId="428695771">
    <w:abstractNumId w:val="0"/>
  </w:num>
  <w:num w:numId="15" w16cid:durableId="1309825688">
    <w:abstractNumId w:val="10"/>
  </w:num>
  <w:num w:numId="16" w16cid:durableId="953512989">
    <w:abstractNumId w:val="11"/>
  </w:num>
  <w:num w:numId="17" w16cid:durableId="926498644">
    <w:abstractNumId w:val="5"/>
  </w:num>
  <w:num w:numId="18" w16cid:durableId="1865899957">
    <w:abstractNumId w:val="20"/>
  </w:num>
  <w:num w:numId="19" w16cid:durableId="212234226">
    <w:abstractNumId w:val="14"/>
  </w:num>
  <w:num w:numId="20" w16cid:durableId="1858275878">
    <w:abstractNumId w:val="1"/>
  </w:num>
  <w:num w:numId="21" w16cid:durableId="1440366883">
    <w:abstractNumId w:val="3"/>
  </w:num>
  <w:num w:numId="22" w16cid:durableId="977566679">
    <w:abstractNumId w:val="9"/>
  </w:num>
  <w:num w:numId="23" w16cid:durableId="9698679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AC"/>
    <w:rsid w:val="00155276"/>
    <w:rsid w:val="001631EE"/>
    <w:rsid w:val="001D715D"/>
    <w:rsid w:val="001E59EB"/>
    <w:rsid w:val="0024555F"/>
    <w:rsid w:val="002714B2"/>
    <w:rsid w:val="00281309"/>
    <w:rsid w:val="002B6473"/>
    <w:rsid w:val="002C6047"/>
    <w:rsid w:val="00331AA0"/>
    <w:rsid w:val="003A728B"/>
    <w:rsid w:val="00410362"/>
    <w:rsid w:val="004133C6"/>
    <w:rsid w:val="005249D7"/>
    <w:rsid w:val="005D6C6F"/>
    <w:rsid w:val="005F2345"/>
    <w:rsid w:val="00633D70"/>
    <w:rsid w:val="00643BED"/>
    <w:rsid w:val="006E05C4"/>
    <w:rsid w:val="008D6855"/>
    <w:rsid w:val="008F57AC"/>
    <w:rsid w:val="0095162E"/>
    <w:rsid w:val="009612DC"/>
    <w:rsid w:val="00AA7354"/>
    <w:rsid w:val="00B02163"/>
    <w:rsid w:val="00B87FA9"/>
    <w:rsid w:val="00C96966"/>
    <w:rsid w:val="00C97130"/>
    <w:rsid w:val="00CB5284"/>
    <w:rsid w:val="00CD1E9B"/>
    <w:rsid w:val="00D26576"/>
    <w:rsid w:val="00D321C0"/>
    <w:rsid w:val="00E85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0360A"/>
  <w15:chartTrackingRefBased/>
  <w15:docId w15:val="{55446379-544A-4573-8E38-B1627F31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7AC"/>
    <w:pPr>
      <w:ind w:left="720"/>
      <w:contextualSpacing/>
    </w:pPr>
  </w:style>
  <w:style w:type="character" w:styleId="Hyperlink">
    <w:name w:val="Hyperlink"/>
    <w:basedOn w:val="DefaultParagraphFont"/>
    <w:uiPriority w:val="99"/>
    <w:unhideWhenUsed/>
    <w:rsid w:val="001631EE"/>
    <w:rPr>
      <w:color w:val="0563C1" w:themeColor="hyperlink"/>
      <w:u w:val="single"/>
    </w:rPr>
  </w:style>
  <w:style w:type="character" w:styleId="UnresolvedMention">
    <w:name w:val="Unresolved Mention"/>
    <w:basedOn w:val="DefaultParagraphFont"/>
    <w:uiPriority w:val="99"/>
    <w:semiHidden/>
    <w:unhideWhenUsed/>
    <w:rsid w:val="001631EE"/>
    <w:rPr>
      <w:color w:val="605E5C"/>
      <w:shd w:val="clear" w:color="auto" w:fill="E1DFDD"/>
    </w:rPr>
  </w:style>
  <w:style w:type="paragraph" w:styleId="Header">
    <w:name w:val="header"/>
    <w:basedOn w:val="Normal"/>
    <w:link w:val="HeaderChar"/>
    <w:uiPriority w:val="99"/>
    <w:unhideWhenUsed/>
    <w:rsid w:val="00163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1EE"/>
  </w:style>
  <w:style w:type="paragraph" w:styleId="Footer">
    <w:name w:val="footer"/>
    <w:basedOn w:val="Normal"/>
    <w:link w:val="FooterChar"/>
    <w:uiPriority w:val="99"/>
    <w:unhideWhenUsed/>
    <w:rsid w:val="00163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1EE"/>
  </w:style>
  <w:style w:type="paragraph" w:styleId="Revision">
    <w:name w:val="Revision"/>
    <w:hidden/>
    <w:uiPriority w:val="99"/>
    <w:semiHidden/>
    <w:rsid w:val="006E05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la.gov/bidsonlin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cure.phila.gov/e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A166-D121-4F53-9F08-1048092B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Wise</dc:creator>
  <cp:keywords/>
  <dc:description/>
  <cp:lastModifiedBy>Alice Dungee</cp:lastModifiedBy>
  <cp:revision>3</cp:revision>
  <cp:lastPrinted>2023-04-12T16:49:00Z</cp:lastPrinted>
  <dcterms:created xsi:type="dcterms:W3CDTF">2023-04-12T16:54:00Z</dcterms:created>
  <dcterms:modified xsi:type="dcterms:W3CDTF">2023-05-30T16:07:00Z</dcterms:modified>
</cp:coreProperties>
</file>